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5A" w:rsidRDefault="0019535A" w:rsidP="001953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E2528" w:rsidRDefault="003B0EB7" w:rsidP="003B0EB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</w:t>
      </w:r>
      <w:r w:rsidRPr="00652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«НОВАЯ ШКОЛА» - ШКОЛА ЖИЗНИ</w:t>
      </w:r>
    </w:p>
    <w:p w:rsidR="003B0EB7" w:rsidRDefault="003B0EB7" w:rsidP="003B0EB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E2528" w:rsidRPr="006528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ВЗГЛЯД УЧИТЕЛЯ-ПРАКТИКА НА ПРОЦЕСС РЕАЛИЗАЦИИ ОБНОВЛЕНИЯ СОДЕРЖАНИЯ ОБРАЗОВАНИЯ В РЕСПУБЛИКЕ КАЗАХСТАН</w:t>
      </w:r>
    </w:p>
    <w:p w:rsidR="0019535A" w:rsidRDefault="0019535A" w:rsidP="003B0EB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535A" w:rsidRDefault="0019535A" w:rsidP="003B0EB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Тургеневская средняя школа</w:t>
      </w:r>
    </w:p>
    <w:p w:rsidR="0019535A" w:rsidRPr="0019535A" w:rsidRDefault="0019535A" w:rsidP="003B0EB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Сницаренко Тамара Анатольевна – учитель начальных классов</w:t>
      </w:r>
    </w:p>
    <w:p w:rsidR="00EE2528" w:rsidRDefault="00EE2528" w:rsidP="003B0EB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0EB7" w:rsidRDefault="003B0EB7" w:rsidP="003B0EB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2528" w:rsidRDefault="00EE2528" w:rsidP="00EE2528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Современное казахстанское общество характеризуются общественной модернизацией и включением в мировые интеграционные процессы, где ведущую позицию занимает образование.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524F58" w:rsidRDefault="00EE2528" w:rsidP="00EE252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Президент страны Н.А. Назарбаев поставил достаточно высокую планку перед национальным образованием. Образование должно стать конкурентоспособным, высококачественным, таким, чтобы выпускники казахстанской школы могли легко продолжить обучение в зарубежных вузах. В современной школе всегда была и остаётся миссия - воспитание и обучение «Будущего страны» и «Будущего нации». Об истинности этих слов, можно судить по одному основному факту: если учитывать, что у ребёнка в стенах школы проходят основные Этапы жизни: детство, отрочество, здесь же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вступает в порог юности. Можно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утверждать, что он проходит «школу жизни».</w:t>
      </w:r>
    </w:p>
    <w:p w:rsidR="00B17563" w:rsidRDefault="00EE2528" w:rsidP="00B17563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kk-KZ"/>
        </w:rPr>
      </w:pPr>
      <w:r w:rsidRPr="00EE2528">
        <w:rPr>
          <w:color w:val="000000"/>
        </w:rPr>
        <w:t xml:space="preserve"> </w:t>
      </w:r>
      <w:r>
        <w:rPr>
          <w:color w:val="000000"/>
        </w:rPr>
        <w:t xml:space="preserve">С 2016 года в </w:t>
      </w:r>
      <w:r w:rsidRPr="00652805">
        <w:rPr>
          <w:color w:val="000000"/>
        </w:rPr>
        <w:t xml:space="preserve"> Казахстане идет становление новой системы образования, ориентированной на мировое образовательное пространство. Этот процесс сопровождается существенными изменениями в педагогической теории и практик</w:t>
      </w:r>
      <w:r>
        <w:rPr>
          <w:color w:val="000000"/>
        </w:rPr>
        <w:t xml:space="preserve">е. Мне,  педагогу с более чем 36 летним стажем </w:t>
      </w:r>
      <w:r w:rsidRPr="00652805">
        <w:rPr>
          <w:color w:val="000000"/>
        </w:rPr>
        <w:t xml:space="preserve"> хотелось бы поделиться своим видением</w:t>
      </w:r>
      <w:r>
        <w:rPr>
          <w:color w:val="000000"/>
        </w:rPr>
        <w:t xml:space="preserve"> процесса</w:t>
      </w:r>
      <w:r w:rsidRPr="00652805">
        <w:rPr>
          <w:color w:val="000000"/>
        </w:rPr>
        <w:t xml:space="preserve"> </w:t>
      </w:r>
      <w:r>
        <w:rPr>
          <w:color w:val="000000"/>
        </w:rPr>
        <w:t xml:space="preserve"> обновления содержания начального образования.</w:t>
      </w:r>
      <w:r w:rsidR="00524F58" w:rsidRPr="00524F58">
        <w:rPr>
          <w:color w:val="000000"/>
          <w:bdr w:val="none" w:sz="0" w:space="0" w:color="auto" w:frame="1"/>
          <w:lang w:val="kk-KZ"/>
        </w:rPr>
        <w:t xml:space="preserve"> </w:t>
      </w:r>
    </w:p>
    <w:p w:rsidR="000E1A6B" w:rsidRPr="008940CC" w:rsidRDefault="00B17563" w:rsidP="000E1A6B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</w:rPr>
      </w:pPr>
      <w:r>
        <w:rPr>
          <w:color w:val="000000"/>
          <w:bdr w:val="none" w:sz="0" w:space="0" w:color="auto" w:frame="1"/>
          <w:lang w:val="kk-KZ"/>
        </w:rPr>
        <w:t xml:space="preserve">      </w:t>
      </w:r>
      <w:r>
        <w:rPr>
          <w:iCs/>
          <w:color w:val="000000"/>
        </w:rPr>
        <w:t xml:space="preserve">Новая модель </w:t>
      </w:r>
      <w:r w:rsidRPr="009E73E3">
        <w:rPr>
          <w:iCs/>
          <w:color w:val="000000"/>
        </w:rPr>
        <w:t xml:space="preserve"> образования в Республике Казахстан ставит перед собой главную цель: совершенствование педагогического мастерства учителей в контексте обновления образовательной программы и внедрение системы </w:t>
      </w:r>
      <w:proofErr w:type="spellStart"/>
      <w:r w:rsidRPr="009E73E3">
        <w:rPr>
          <w:iCs/>
          <w:color w:val="000000"/>
        </w:rPr>
        <w:t>критериального</w:t>
      </w:r>
      <w:proofErr w:type="spellEnd"/>
      <w:r w:rsidRPr="009E73E3">
        <w:rPr>
          <w:iCs/>
          <w:color w:val="000000"/>
        </w:rPr>
        <w:t xml:space="preserve"> оценивания. Данна</w:t>
      </w:r>
      <w:r w:rsidR="00A42BC4">
        <w:rPr>
          <w:iCs/>
          <w:color w:val="000000"/>
        </w:rPr>
        <w:t>я программа направлена на развитие</w:t>
      </w:r>
      <w:r w:rsidRPr="009E73E3">
        <w:rPr>
          <w:iCs/>
          <w:color w:val="000000"/>
        </w:rPr>
        <w:t xml:space="preserve"> спиральной формы образования, основанной на когнитивной теории Д. </w:t>
      </w:r>
      <w:proofErr w:type="spellStart"/>
      <w:r w:rsidRPr="009E73E3">
        <w:rPr>
          <w:iCs/>
          <w:color w:val="000000"/>
        </w:rPr>
        <w:t>Брунера</w:t>
      </w:r>
      <w:proofErr w:type="spellEnd"/>
      <w:r w:rsidRPr="009E73E3">
        <w:rPr>
          <w:iCs/>
          <w:color w:val="000000"/>
        </w:rPr>
        <w:t>. Спиральная форма обучения предполагает, что повторное рассм</w:t>
      </w:r>
      <w:r>
        <w:rPr>
          <w:iCs/>
          <w:color w:val="000000"/>
        </w:rPr>
        <w:t xml:space="preserve">отрение материала, который </w:t>
      </w:r>
      <w:r w:rsidRPr="009E73E3">
        <w:rPr>
          <w:iCs/>
          <w:color w:val="000000"/>
        </w:rPr>
        <w:t xml:space="preserve"> усложня</w:t>
      </w:r>
      <w:r>
        <w:rPr>
          <w:iCs/>
          <w:color w:val="000000"/>
        </w:rPr>
        <w:t>ет</w:t>
      </w:r>
      <w:r w:rsidRPr="009E73E3">
        <w:rPr>
          <w:iCs/>
          <w:color w:val="000000"/>
        </w:rPr>
        <w:t xml:space="preserve">ся на протяжении всего школьного обучения, дает большее </w:t>
      </w:r>
      <w:r w:rsidRPr="000E1A6B">
        <w:rPr>
          <w:iCs/>
          <w:color w:val="000000"/>
        </w:rPr>
        <w:t>преимущество в развит</w:t>
      </w:r>
      <w:r w:rsidRPr="008940CC">
        <w:rPr>
          <w:iCs/>
          <w:color w:val="000000"/>
        </w:rPr>
        <w:t xml:space="preserve">ии современного учащегося, нежели традиционные формы обучения. </w:t>
      </w:r>
      <w:r w:rsidR="000E1A6B" w:rsidRPr="008940CC">
        <w:rPr>
          <w:iCs/>
          <w:color w:val="000000"/>
        </w:rPr>
        <w:t xml:space="preserve">   </w:t>
      </w:r>
      <w:r w:rsidR="000E1A6B" w:rsidRPr="008940CC">
        <w:rPr>
          <w:color w:val="000000"/>
        </w:rPr>
        <w:t>Кроме того, в учебных программах по разным предметам начальной школы предусмотрена </w:t>
      </w:r>
      <w:r w:rsidR="000E1A6B" w:rsidRPr="008940CC">
        <w:rPr>
          <w:rStyle w:val="a4"/>
          <w:color w:val="000000"/>
        </w:rPr>
        <w:t>организация обучения в контексте «сквозных» тем,</w:t>
      </w:r>
      <w:r w:rsidR="000E1A6B" w:rsidRPr="008940CC">
        <w:rPr>
          <w:color w:val="000000"/>
        </w:rPr>
        <w:t> что </w:t>
      </w:r>
      <w:r w:rsidR="000E1A6B" w:rsidRPr="008940CC">
        <w:rPr>
          <w:rStyle w:val="a4"/>
          <w:color w:val="000000"/>
        </w:rPr>
        <w:t>позволяет интегрировать знания</w:t>
      </w:r>
      <w:r w:rsidR="000E1A6B" w:rsidRPr="008940CC">
        <w:rPr>
          <w:color w:val="000000"/>
        </w:rPr>
        <w:t> из разных предметных областей и тем самым добиться функциональности приобретаемых знаний.</w:t>
      </w:r>
      <w:r w:rsidR="008940CC" w:rsidRPr="008940CC">
        <w:rPr>
          <w:color w:val="000000"/>
        </w:rPr>
        <w:t xml:space="preserve"> </w:t>
      </w:r>
      <w:r w:rsidR="000E1A6B" w:rsidRPr="008940CC">
        <w:rPr>
          <w:color w:val="000000"/>
        </w:rPr>
        <w:t>Содержание учебных программ начальной школы </w:t>
      </w:r>
      <w:r w:rsidR="000E1A6B" w:rsidRPr="008940CC">
        <w:rPr>
          <w:rStyle w:val="a4"/>
          <w:color w:val="000000"/>
        </w:rPr>
        <w:t>имеет тесную связь с реальной жизнью, практическую направленность</w:t>
      </w:r>
      <w:r w:rsidR="000E1A6B" w:rsidRPr="008940CC">
        <w:rPr>
          <w:color w:val="000000"/>
        </w:rPr>
        <w:t>, способствует развитию таких качеств, как наблюдательность, любознательность, умение работать с информацией и выражать свою точку зрения. Таким образом, уже в начальной школе у учащихся начинается </w:t>
      </w:r>
      <w:r w:rsidR="000E1A6B" w:rsidRPr="008940CC">
        <w:rPr>
          <w:rStyle w:val="a4"/>
          <w:color w:val="000000"/>
        </w:rPr>
        <w:t>формирование функциональной грамотности</w:t>
      </w:r>
      <w:r w:rsidR="000E1A6B" w:rsidRPr="008940CC">
        <w:rPr>
          <w:color w:val="000000"/>
        </w:rPr>
        <w:t>.</w:t>
      </w:r>
    </w:p>
    <w:p w:rsidR="008940CC" w:rsidRPr="008940CC" w:rsidRDefault="000E1A6B" w:rsidP="008940CC">
      <w:pPr>
        <w:rPr>
          <w:rFonts w:ascii="Times New Roman" w:hAnsi="Times New Roman" w:cs="Times New Roman"/>
          <w:b/>
          <w:sz w:val="24"/>
          <w:szCs w:val="24"/>
        </w:rPr>
      </w:pPr>
      <w:r w:rsidRPr="008940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B17563" w:rsidRPr="008940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Так же развитие казахстанских учащихся  проходит путем внедрения активных форм обучения, в ходе которых  учащиеся самостоятельно развивают функциональную грамотность, активно «добывают» знания, с огромным желанием развивают коммуникативные навыки общения со сверстниками, и творчески подходят к решению проблем. </w:t>
      </w:r>
      <w:r w:rsidR="008940CC" w:rsidRPr="008940CC">
        <w:rPr>
          <w:rFonts w:ascii="Times New Roman" w:hAnsi="Times New Roman" w:cs="Times New Roman"/>
          <w:sz w:val="24"/>
          <w:szCs w:val="24"/>
        </w:rPr>
        <w:t xml:space="preserve">Кроме перечисленного обязательным является использование информационно-коммуникативных технологий, диалогового обучения, технологии критического мышления, осуществляться методы исследования и своевременное реагирование на потребности учащихся. Особое внимание уделяется коллективной работе как важной основе любого развитого, современного социума. Контактируя друг с другом, обмениваясь и копируя чужой опыт, обсуждая проблему, учащиеся более глубоко и крепко усваивают материал. При работе в группах необходимо также учитывать дифференциацию обучения, так как в классе обучаются ученики с разными способностями: одни быстро схватывают и запоминают материал, другим </w:t>
      </w:r>
      <w:r w:rsidR="008940CC" w:rsidRPr="008940CC">
        <w:rPr>
          <w:rFonts w:ascii="Times New Roman" w:hAnsi="Times New Roman" w:cs="Times New Roman"/>
          <w:sz w:val="24"/>
          <w:szCs w:val="24"/>
        </w:rPr>
        <w:lastRenderedPageBreak/>
        <w:t>требуется больше времени на осмысление учебного материала. А если они работают в группе, то помогают друг другу.</w:t>
      </w:r>
      <w:r w:rsidR="008940CC" w:rsidRPr="00894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0CC" w:rsidRPr="008940CC" w:rsidRDefault="008940CC" w:rsidP="008940CC">
      <w:pPr>
        <w:rPr>
          <w:rFonts w:ascii="Times New Roman" w:hAnsi="Times New Roman" w:cs="Times New Roman"/>
          <w:sz w:val="24"/>
          <w:szCs w:val="24"/>
        </w:rPr>
      </w:pPr>
      <w:r w:rsidRPr="008940C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940CC">
        <w:rPr>
          <w:rFonts w:ascii="Times New Roman" w:hAnsi="Times New Roman" w:cs="Times New Roman"/>
          <w:sz w:val="24"/>
          <w:szCs w:val="24"/>
        </w:rPr>
        <w:t xml:space="preserve">Современный ребѐнок живѐт в мире компьютерных технологий. Он развивается, если имеет условия для </w:t>
      </w:r>
      <w:proofErr w:type="spellStart"/>
      <w:r w:rsidRPr="008940CC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8940CC">
        <w:rPr>
          <w:rFonts w:ascii="Times New Roman" w:hAnsi="Times New Roman" w:cs="Times New Roman"/>
          <w:sz w:val="24"/>
          <w:szCs w:val="24"/>
        </w:rPr>
        <w:t xml:space="preserve"> деятельности, при этом качество усвоения материала зависит не столько от способностей ребѐнка, сколько от организации процесса обучения. Меняется и роль педагога в информационной культуре — он должен стать координатором информационного потока. 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 Следовательно, педагогу необходимо владеть современными методиками и новыми образовательными технологиями, чтобы общаться на одном языке с ребѐнком. Таким образом, возникает необходимость организации процесса обучения с использованием современных информационно-коммуникативных технологий (ИКТ). Наш учебный кабинет</w:t>
      </w:r>
      <w:r w:rsidR="00A42BC4">
        <w:rPr>
          <w:rFonts w:ascii="Times New Roman" w:hAnsi="Times New Roman" w:cs="Times New Roman"/>
          <w:sz w:val="24"/>
          <w:szCs w:val="24"/>
        </w:rPr>
        <w:t xml:space="preserve">, где занимаются </w:t>
      </w:r>
      <w:r w:rsidR="003B6B71">
        <w:rPr>
          <w:rFonts w:ascii="Times New Roman" w:hAnsi="Times New Roman" w:cs="Times New Roman"/>
          <w:sz w:val="24"/>
          <w:szCs w:val="24"/>
        </w:rPr>
        <w:t>мои вто</w:t>
      </w:r>
      <w:r w:rsidR="00A42BC4">
        <w:rPr>
          <w:rFonts w:ascii="Times New Roman" w:hAnsi="Times New Roman" w:cs="Times New Roman"/>
          <w:sz w:val="24"/>
          <w:szCs w:val="24"/>
        </w:rPr>
        <w:t>роклассники</w:t>
      </w:r>
      <w:r w:rsidRPr="008940CC">
        <w:rPr>
          <w:rFonts w:ascii="Times New Roman" w:hAnsi="Times New Roman" w:cs="Times New Roman"/>
          <w:sz w:val="24"/>
          <w:szCs w:val="24"/>
        </w:rPr>
        <w:t xml:space="preserve">,  в этом году оснащен современными средствами ИКТ, используемые в образовательном процессе: </w:t>
      </w:r>
      <w:proofErr w:type="spellStart"/>
      <w:r w:rsidRPr="008940C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8940CC">
        <w:rPr>
          <w:rFonts w:ascii="Times New Roman" w:hAnsi="Times New Roman" w:cs="Times New Roman"/>
          <w:sz w:val="24"/>
          <w:szCs w:val="24"/>
        </w:rPr>
        <w:t xml:space="preserve"> проектор, экран, компьютер, принтер. И это все благодаря Районному Отделу Образования. К сожалению не все учителя, кото</w:t>
      </w:r>
      <w:r w:rsidR="00776947">
        <w:rPr>
          <w:rFonts w:ascii="Times New Roman" w:hAnsi="Times New Roman" w:cs="Times New Roman"/>
          <w:sz w:val="24"/>
          <w:szCs w:val="24"/>
        </w:rPr>
        <w:t>рые в этом году перешли</w:t>
      </w:r>
      <w:r w:rsidRPr="008940CC">
        <w:rPr>
          <w:rFonts w:ascii="Times New Roman" w:hAnsi="Times New Roman" w:cs="Times New Roman"/>
          <w:sz w:val="24"/>
          <w:szCs w:val="24"/>
        </w:rPr>
        <w:t xml:space="preserve"> на обновленные программы,  имеют возможность использовать ИКТ на уроке. А как показывает практика, без информационных технологий уже невозможно представить себе современного образования. Использование ИКТ становится привычным для детей, а для педагог</w:t>
      </w:r>
      <w:r w:rsidR="00A42BC4">
        <w:rPr>
          <w:rFonts w:ascii="Times New Roman" w:hAnsi="Times New Roman" w:cs="Times New Roman"/>
          <w:sz w:val="24"/>
          <w:szCs w:val="24"/>
        </w:rPr>
        <w:t>ов становятся нормой работы</w:t>
      </w:r>
      <w:proofErr w:type="gramStart"/>
      <w:r w:rsidR="00A42BC4">
        <w:rPr>
          <w:rFonts w:ascii="Times New Roman" w:hAnsi="Times New Roman" w:cs="Times New Roman"/>
          <w:sz w:val="24"/>
          <w:szCs w:val="24"/>
        </w:rPr>
        <w:t xml:space="preserve"> </w:t>
      </w:r>
      <w:r w:rsidRPr="008940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40CC">
        <w:rPr>
          <w:rFonts w:ascii="Times New Roman" w:hAnsi="Times New Roman" w:cs="Times New Roman"/>
          <w:sz w:val="24"/>
          <w:szCs w:val="24"/>
        </w:rPr>
        <w:t xml:space="preserve"> Таким образом, информационные технологии призваны стать не дополнительным средством в обучении, а неотъемлемой частью целостного образовательного процесса, значительно повышающей его эффективность.</w:t>
      </w:r>
    </w:p>
    <w:p w:rsidR="008940CC" w:rsidRPr="008940CC" w:rsidRDefault="008940CC" w:rsidP="008940CC">
      <w:pPr>
        <w:rPr>
          <w:rFonts w:ascii="Times New Roman" w:hAnsi="Times New Roman" w:cs="Times New Roman"/>
          <w:b/>
          <w:sz w:val="24"/>
          <w:szCs w:val="24"/>
        </w:rPr>
      </w:pPr>
      <w:r w:rsidRPr="008940CC">
        <w:rPr>
          <w:rFonts w:ascii="Times New Roman" w:hAnsi="Times New Roman" w:cs="Times New Roman"/>
          <w:sz w:val="24"/>
          <w:szCs w:val="24"/>
        </w:rPr>
        <w:t xml:space="preserve">       Важным моментом в обновленном содержании образования является этап осмысления преподавания после проведенного урока. В настоящее время  вопрос о повышении уровня образования  привел к использованию новых активных методов обучения. От умения учителя правильно организовать урок и грамотно выбрать ту или иную форму проведения занятия зависит во многом эффективность учебного процесса. Современному педагогу трудно не потеряться в методах и средствах обучения.  И наиболее важной задачей для него является выделение наиболее эффективных приемов,  направленных на успешное внедрение обновленного содержания образования. </w:t>
      </w:r>
      <w:r w:rsidRPr="00894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0CC" w:rsidRPr="008940CC" w:rsidRDefault="008940CC" w:rsidP="008940CC">
      <w:pPr>
        <w:rPr>
          <w:rFonts w:ascii="Times New Roman" w:hAnsi="Times New Roman" w:cs="Times New Roman"/>
          <w:sz w:val="24"/>
          <w:szCs w:val="24"/>
        </w:rPr>
      </w:pPr>
      <w:r w:rsidRPr="008940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40CC">
        <w:rPr>
          <w:rFonts w:ascii="Times New Roman" w:hAnsi="Times New Roman" w:cs="Times New Roman"/>
          <w:sz w:val="24"/>
          <w:szCs w:val="24"/>
        </w:rPr>
        <w:t xml:space="preserve">Педагогическая рефлексия предполагает  </w:t>
      </w:r>
      <w:proofErr w:type="spellStart"/>
      <w:r w:rsidRPr="008940CC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8940CC">
        <w:rPr>
          <w:rFonts w:ascii="Times New Roman" w:hAnsi="Times New Roman" w:cs="Times New Roman"/>
          <w:sz w:val="24"/>
          <w:szCs w:val="24"/>
        </w:rPr>
        <w:t xml:space="preserve"> участников педагогического процесса, проникновение педагога во внутренний мир ученика, выявление состояния развития обучаемых.</w:t>
      </w:r>
      <w:r w:rsidRPr="00894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563" w:rsidRPr="00A42BC4" w:rsidRDefault="008940CC" w:rsidP="00A42BC4">
      <w:pPr>
        <w:rPr>
          <w:rFonts w:ascii="Times New Roman" w:hAnsi="Times New Roman" w:cs="Times New Roman"/>
          <w:sz w:val="24"/>
          <w:szCs w:val="24"/>
        </w:rPr>
      </w:pPr>
      <w:r w:rsidRPr="008940CC">
        <w:rPr>
          <w:rFonts w:ascii="Times New Roman" w:hAnsi="Times New Roman" w:cs="Times New Roman"/>
          <w:sz w:val="24"/>
          <w:szCs w:val="24"/>
        </w:rPr>
        <w:t xml:space="preserve">   В отличие от традиционного подхода индивидуальный план можно комментировать своими размышлениями, использовать его для дальнейшего улучшения и развития обучения. Так как постоянная рефлексия своей деятельности заставляет нас не стоят</w:t>
      </w:r>
      <w:r w:rsidR="00A42BC4">
        <w:rPr>
          <w:rFonts w:ascii="Times New Roman" w:hAnsi="Times New Roman" w:cs="Times New Roman"/>
          <w:sz w:val="24"/>
          <w:szCs w:val="24"/>
        </w:rPr>
        <w:t>ь</w:t>
      </w:r>
      <w:r w:rsidRPr="008940CC">
        <w:rPr>
          <w:rFonts w:ascii="Times New Roman" w:hAnsi="Times New Roman" w:cs="Times New Roman"/>
          <w:sz w:val="24"/>
          <w:szCs w:val="24"/>
        </w:rPr>
        <w:t xml:space="preserve"> на месте, а быть в постоянном поиске, будь то учитель с большим стажем работы или учитель, который недавно пришел на работу в школу. Мы на пороге больших перемен, и от нас, учителей, зависит готовность детей к запросам ХХІ века. </w:t>
      </w:r>
      <w:r w:rsidR="00A42BC4">
        <w:rPr>
          <w:rFonts w:ascii="Times New Roman" w:hAnsi="Times New Roman" w:cs="Times New Roman"/>
          <w:sz w:val="24"/>
          <w:szCs w:val="24"/>
        </w:rPr>
        <w:t xml:space="preserve"> </w:t>
      </w:r>
      <w:r w:rsidR="00B17563" w:rsidRPr="009E73E3">
        <w:rPr>
          <w:rFonts w:ascii="Times New Roman" w:hAnsi="Times New Roman" w:cs="Times New Roman"/>
          <w:iCs/>
          <w:color w:val="000000"/>
          <w:sz w:val="24"/>
          <w:szCs w:val="24"/>
        </w:rPr>
        <w:t>Задача педагогов в ходе применения обновленной программы, привить учащимся основные человеческие нормы и морали, сформировать толерантность и уважение к другим культурам и точкам зрения, воспитать ответственного, здорового ребенка.</w:t>
      </w:r>
    </w:p>
    <w:p w:rsidR="00524F58" w:rsidRPr="00524F58" w:rsidRDefault="00B17563" w:rsidP="00B1756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524F58"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Сразу следует отметить, что обновленная программа - это не только новые учебники, новая сетка часов, новые подходы, методы, стратегии, но, что самое главное, изменение в содержании образования, новое видение долгосрочного, среднесрочного и краткосрочного планирования, а также новые подходы в оценивании детей (формативное, суммативное оценивание).</w:t>
      </w:r>
      <w:r w:rsidR="00524F58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Качественные изменения в любой области нашей жизни, а тем более в образовании   невозможны без формирования нового взгляда учителя на свое место и </w:t>
      </w:r>
      <w:r w:rsidR="00524F58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роль в учебном процессе. Без осмысления, нами учителями,   новых целей и задач в обновлённом содержании и технологии обучения, новых форм оценивания  с учетом </w:t>
      </w:r>
      <w:proofErr w:type="spellStart"/>
      <w:r w:rsidR="00524F58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компетентностно-ориентированного</w:t>
      </w:r>
      <w:proofErr w:type="spellEnd"/>
      <w:r w:rsidR="00524F58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обучении это сделать наверно практически невозможно.</w:t>
      </w:r>
      <w:r w:rsidR="00524F58" w:rsidRPr="00524F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2357D4" w:rsidRPr="00652805" w:rsidRDefault="00524F58" w:rsidP="001F0EB2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Постоянная рефлек</w:t>
      </w:r>
      <w:r w:rsidR="007464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сия деятельности ставит учителя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в позицию активного поиска путей профессионального самосовершенствования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  <w:r w:rsidR="002357D4" w:rsidRPr="002357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2357D4"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Учитель призван совершать чудеса. Их ждут от него ученики, и это происходит, если смоделированы такие условия, при которых личность ребенка получает наибольшее развитие. </w:t>
      </w:r>
    </w:p>
    <w:p w:rsidR="00394B33" w:rsidRPr="00394B33" w:rsidRDefault="002357D4" w:rsidP="00394B3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У нас, учителей начальных классов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, - особая миссия, мы закладываем </w:t>
      </w:r>
      <w:r w:rsidR="00746420">
        <w:rPr>
          <w:rFonts w:ascii="Times New Roman" w:hAnsi="Times New Roman" w:cs="Times New Roman"/>
          <w:sz w:val="24"/>
          <w:szCs w:val="24"/>
        </w:rPr>
        <w:t>блоки</w:t>
      </w:r>
      <w:r w:rsidR="00746420" w:rsidRPr="00F17AC0">
        <w:rPr>
          <w:rFonts w:ascii="Times New Roman" w:hAnsi="Times New Roman" w:cs="Times New Roman"/>
          <w:sz w:val="24"/>
          <w:szCs w:val="24"/>
        </w:rPr>
        <w:t>, которые лежат в основе формирования личности ребенка</w:t>
      </w:r>
      <w:r w:rsidR="00746420" w:rsidRPr="00D8532D">
        <w:rPr>
          <w:rFonts w:ascii="Times New Roman" w:hAnsi="Times New Roman" w:cs="Times New Roman"/>
          <w:sz w:val="24"/>
          <w:szCs w:val="24"/>
        </w:rPr>
        <w:t>.</w:t>
      </w:r>
      <w:r w:rsidR="00394B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Мы всегда помним слова великого педагога В.Сухомлинского: «Если не повышаются знания учителя, то ученики будут обречены на скупые следования учебникам, у ребенка пропадет охота к знаниям, погубим его интеллектуальные задатки и способности. И если учитель всегда откровенен со своими учениками, вкладывает страсть в дело воспитания своих учеников, то его воспитанники всегда отзовутся и поймут его».</w:t>
      </w:r>
      <w:r w:rsidR="001F0EB2" w:rsidRPr="001F0E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394B33" w:rsidRDefault="00394B33" w:rsidP="00394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   В результате обновления содержания образования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произошел качественный переход с позиции учителя - урокодателя на позицию педагога-исследователя и экспериментатора. Учитель больше не источник информации, учитель уже не должен стоять и пересказывать репродуктивно материал и требовать того же самого от ученика. Ученик должен постоянно для себя делать как бы маленькие открытия. Это и есть творческий подход к обучению.</w:t>
      </w:r>
    </w:p>
    <w:p w:rsidR="00394B33" w:rsidRDefault="00394B33" w:rsidP="00394B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Новая модель обучения позволяет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более полно учесть интересы, потребности и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всех 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участников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процесса.</w:t>
      </w:r>
    </w:p>
    <w:p w:rsidR="007310EF" w:rsidRDefault="007310EF" w:rsidP="007310EF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Обновление структу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образования 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преодолении традиционного репродуктивного стиля обучения и переход к новой развивающей, конструктивной модели образования, обеспечивающей познавательную активность и самостоятельность мышления школьников.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бучение должно быть активным, проводиться в условиях созданной коллаборативной среды, должна  осуществляться дифференциация  обучения, в процессе осуществления должны реализовываться </w:t>
      </w:r>
      <w:proofErr w:type="spellStart"/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своевременное реагирование на потребности учащихся.</w:t>
      </w:r>
    </w:p>
    <w:p w:rsidR="007310EF" w:rsidRPr="00652805" w:rsidRDefault="007310EF" w:rsidP="007310EF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что,  по моему мнению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требуется от учителя? Это умение:</w:t>
      </w:r>
    </w:p>
    <w:p w:rsidR="007310EF" w:rsidRPr="00652805" w:rsidRDefault="007310EF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учебные цели для   достижения результатов;</w:t>
      </w:r>
    </w:p>
    <w:p w:rsidR="007310EF" w:rsidRPr="00652805" w:rsidRDefault="007310EF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-строить  учебный процесс  по организации усвоения  учебного материала;</w:t>
      </w:r>
    </w:p>
    <w:p w:rsidR="007310EF" w:rsidRPr="00652805" w:rsidRDefault="007310EF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учебные материалы  в соответствии с  учебными целями;</w:t>
      </w:r>
    </w:p>
    <w:p w:rsidR="007310EF" w:rsidRPr="00652805" w:rsidRDefault="007310EF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 потенциал 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среды для  учебного процесса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10EF" w:rsidRPr="00652805" w:rsidRDefault="007310EF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  условия для </w:t>
      </w:r>
      <w:r w:rsidR="00B22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опережающего развития учащихся 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 </w:t>
      </w:r>
      <w:proofErr w:type="spellStart"/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</w:t>
      </w:r>
      <w:r w:rsidR="000E1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-деятельностной</w:t>
      </w:r>
      <w:proofErr w:type="spellEnd"/>
      <w:r w:rsidR="000E1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10EF" w:rsidRPr="00652805" w:rsidRDefault="007310EF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атмосферу психологического комфорта и поддержки;</w:t>
      </w:r>
    </w:p>
    <w:p w:rsidR="007310EF" w:rsidRPr="00652805" w:rsidRDefault="007310EF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учащихся к самообразованию, самоопределению и самореализации;</w:t>
      </w:r>
    </w:p>
    <w:p w:rsidR="007310EF" w:rsidRPr="00652805" w:rsidRDefault="007310EF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текущие результаты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  на достижение поставленных целей.</w:t>
      </w:r>
    </w:p>
    <w:p w:rsidR="007310EF" w:rsidRPr="00652805" w:rsidRDefault="004738B0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 свете обновлённого содержания обязан обладат</w:t>
      </w:r>
      <w:r w:rsidR="0073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высоким уровнем сформированности</w:t>
      </w:r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ряда компетентностей:</w:t>
      </w:r>
    </w:p>
    <w:p w:rsidR="007310EF" w:rsidRPr="00652805" w:rsidRDefault="004738B0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7310EF" w:rsidRPr="00652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пециальная компетентность</w:t>
      </w:r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способность заниматься собственно профессиональной деятельностью на достаточно вы</w:t>
      </w:r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соком уровне и проектировать свое дальнейшее профессиональное развитие;</w:t>
      </w:r>
    </w:p>
    <w:p w:rsidR="007310EF" w:rsidRPr="00652805" w:rsidRDefault="004738B0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7310EF" w:rsidRPr="00652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оциальная компетентность</w:t>
      </w:r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способность заниматься совместной (коллективной, групповой) профессиональной деятель</w:t>
      </w:r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ностью, сотрудничать и использовать принятые в профессии управленца приемы профессионального общения;</w:t>
      </w:r>
    </w:p>
    <w:p w:rsidR="007310EF" w:rsidRPr="00652805" w:rsidRDefault="004738B0" w:rsidP="007310E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7310EF" w:rsidRPr="00652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бразовательная компетентность</w:t>
      </w:r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интерес к освоению профессиональных знаний, умений и навыков, </w:t>
      </w:r>
      <w:proofErr w:type="spellStart"/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деятельности, мотивация развития </w:t>
      </w:r>
      <w:proofErr w:type="spellStart"/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деятельности, способность применять основы педагогической и социальной психологии.</w:t>
      </w:r>
    </w:p>
    <w:p w:rsidR="007310EF" w:rsidRPr="00652805" w:rsidRDefault="004738B0" w:rsidP="007310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требуе</w:t>
      </w:r>
      <w:r w:rsidR="00731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от ученика? Это </w:t>
      </w:r>
      <w:r w:rsidR="007310EF"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умение:</w:t>
      </w:r>
    </w:p>
    <w:p w:rsidR="007310EF" w:rsidRPr="00652805" w:rsidRDefault="007310EF" w:rsidP="007310E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использовать  возможности выстраивать  индивидуальную траекторию образования (темп, уровень усвоения учебного материала);</w:t>
      </w:r>
    </w:p>
    <w:p w:rsidR="007310EF" w:rsidRPr="00652805" w:rsidRDefault="007310EF" w:rsidP="007310E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усваивать умения, способы, приемы своей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7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2351" w:rsidRDefault="007310EF" w:rsidP="00692351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  знания, умения и навыки</w:t>
      </w:r>
      <w:r w:rsidR="0047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имеющуюся информацию  </w:t>
      </w:r>
      <w:r w:rsidR="0047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разрешения учебных ситуаций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38B0" w:rsidRPr="004738B0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692351" w:rsidRPr="00652805" w:rsidRDefault="00692351" w:rsidP="006923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Очень много внимания сейчас уделяется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</w:t>
      </w:r>
      <w:r w:rsidR="00B9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  системы оценивания достижений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ожидаемых результатов учащихся. Оценивание должно соответствовать следующим принципам:</w:t>
      </w:r>
    </w:p>
    <w:p w:rsidR="00692351" w:rsidRPr="00652805" w:rsidRDefault="00692351" w:rsidP="006923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Валидности</w:t>
      </w:r>
      <w:proofErr w:type="spellEnd"/>
    </w:p>
    <w:p w:rsidR="00692351" w:rsidRPr="00652805" w:rsidRDefault="00692351" w:rsidP="006923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Систематичности</w:t>
      </w:r>
    </w:p>
    <w:p w:rsidR="00692351" w:rsidRPr="00652805" w:rsidRDefault="00692351" w:rsidP="006923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</w:t>
      </w:r>
    </w:p>
    <w:p w:rsidR="00692351" w:rsidRPr="00652805" w:rsidRDefault="00692351" w:rsidP="006923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</w:t>
      </w:r>
    </w:p>
    <w:p w:rsidR="00692351" w:rsidRPr="00652805" w:rsidRDefault="00692351" w:rsidP="006923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Прозрачности</w:t>
      </w:r>
    </w:p>
    <w:p w:rsidR="00692351" w:rsidRPr="00652805" w:rsidRDefault="00692351" w:rsidP="006923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Рекомендованности</w:t>
      </w:r>
      <w:proofErr w:type="spellEnd"/>
    </w:p>
    <w:p w:rsidR="00692351" w:rsidRPr="00652805" w:rsidRDefault="003B6B71" w:rsidP="006923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Достоверности</w:t>
      </w:r>
    </w:p>
    <w:p w:rsidR="00692351" w:rsidRPr="00652805" w:rsidRDefault="00692351" w:rsidP="00B92A7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предполагает параллельное развитие двух линий оценки: (</w:t>
      </w:r>
      <w:proofErr w:type="spellStart"/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формативное</w:t>
      </w:r>
      <w:proofErr w:type="spellEnd"/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суммативное</w:t>
      </w:r>
      <w:proofErr w:type="spellEnd"/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оценивание).</w:t>
      </w:r>
      <w:r w:rsidR="006F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учебных достижений в модели образования, ориентированного на результат, предполагает  способы оценивания по результатам обучения за урок</w:t>
      </w:r>
      <w:r w:rsidR="00B9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раздел</w:t>
      </w: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итоговую работу в четверти.</w:t>
      </w:r>
    </w:p>
    <w:p w:rsidR="00BF6484" w:rsidRDefault="00B92A77" w:rsidP="009E73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692351" w:rsidRPr="00652805">
        <w:rPr>
          <w:color w:val="000000"/>
        </w:rPr>
        <w:t>Резу</w:t>
      </w:r>
      <w:r w:rsidR="006F6D66">
        <w:rPr>
          <w:color w:val="000000"/>
        </w:rPr>
        <w:t xml:space="preserve">льтаты обучения в школе детей </w:t>
      </w:r>
      <w:r>
        <w:rPr>
          <w:color w:val="000000"/>
        </w:rPr>
        <w:t>требуют от нас</w:t>
      </w:r>
      <w:r w:rsidR="00692351" w:rsidRPr="00652805">
        <w:rPr>
          <w:color w:val="000000"/>
        </w:rPr>
        <w:t>,</w:t>
      </w:r>
      <w:r w:rsidR="00944ECA">
        <w:rPr>
          <w:color w:val="000000"/>
        </w:rPr>
        <w:t xml:space="preserve"> </w:t>
      </w:r>
      <w:r w:rsidR="00692351" w:rsidRPr="00652805">
        <w:rPr>
          <w:color w:val="000000"/>
        </w:rPr>
        <w:t>педагогов,  всестороннего  и объективного  оценивания успехов в достижении ожидаемых результатов обучения каждого учащегося, его отношения к учебе и динамику развития личности в целом</w:t>
      </w:r>
      <w:r w:rsidR="006F6D66" w:rsidRPr="00944ECA">
        <w:rPr>
          <w:color w:val="000000"/>
        </w:rPr>
        <w:t xml:space="preserve">. </w:t>
      </w:r>
      <w:r w:rsidR="00D55DC0">
        <w:rPr>
          <w:color w:val="000000"/>
        </w:rPr>
        <w:t>К сожалению,</w:t>
      </w:r>
      <w:r w:rsidR="00BF6484">
        <w:rPr>
          <w:color w:val="000000"/>
        </w:rPr>
        <w:t xml:space="preserve"> в процессе оценивания существуют </w:t>
      </w:r>
      <w:r w:rsidR="00D55DC0">
        <w:rPr>
          <w:color w:val="000000"/>
        </w:rPr>
        <w:t xml:space="preserve"> проблем</w:t>
      </w:r>
      <w:r w:rsidR="00BF6484">
        <w:rPr>
          <w:color w:val="000000"/>
        </w:rPr>
        <w:t>ы, которые приходиться решать учителям на практике.</w:t>
      </w:r>
    </w:p>
    <w:p w:rsidR="009E73E3" w:rsidRDefault="00944ECA" w:rsidP="009E73E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color w:val="000000"/>
        </w:rPr>
        <w:t xml:space="preserve">   </w:t>
      </w:r>
      <w:r w:rsidR="00BF6484">
        <w:rPr>
          <w:color w:val="000000"/>
        </w:rPr>
        <w:t xml:space="preserve">      </w:t>
      </w:r>
      <w:r w:rsidRPr="00652805">
        <w:rPr>
          <w:color w:val="000000"/>
        </w:rPr>
        <w:t xml:space="preserve">В настоящее время очень много мы говорим о </w:t>
      </w:r>
      <w:proofErr w:type="spellStart"/>
      <w:r w:rsidRPr="00652805">
        <w:rPr>
          <w:color w:val="000000"/>
        </w:rPr>
        <w:t>технологизации</w:t>
      </w:r>
      <w:proofErr w:type="spellEnd"/>
      <w:r w:rsidRPr="00652805">
        <w:rPr>
          <w:color w:val="000000"/>
        </w:rPr>
        <w:t xml:space="preserve"> учебного процесса, о преимуществах  внедрения тех или иных  педагогических инновационных технологий. Мы их осваиваем, используем в учебном процессе, получаем определённый результат, но проблем остаётся очень много. И мы бьёмся над вопросами как повысить мотивацию учащихся, как сделать школу местом SMART-образования? Что будет способствовать  созданию в  школе гуманной образовательной среды, стимулирующей развитие нравственно-духовных качеств личности: самопознания, самоопределения и самореализации?</w:t>
      </w:r>
      <w:r>
        <w:rPr>
          <w:color w:val="000000"/>
        </w:rPr>
        <w:t xml:space="preserve">                                                        </w:t>
      </w:r>
      <w:r w:rsidR="00692351" w:rsidRPr="00652805">
        <w:rPr>
          <w:color w:val="000000"/>
        </w:rPr>
        <w:t>Но обновление содержания образования, транслируя лучший опыт внедрения новых подходов к обучению и методике преподавания должно учесть</w:t>
      </w:r>
      <w:r w:rsidR="006F6D66">
        <w:rPr>
          <w:color w:val="000000"/>
        </w:rPr>
        <w:t>, на мой взгляд,</w:t>
      </w:r>
      <w:r w:rsidR="00692351" w:rsidRPr="00652805">
        <w:rPr>
          <w:color w:val="000000"/>
        </w:rPr>
        <w:t xml:space="preserve"> и положительный опыт традиционного.  Синтез традиционных и инновационных методов обучения позволит разнообразить формы проведения занятий активизирующие познавательную деятельность учащихся.</w:t>
      </w:r>
      <w:r>
        <w:rPr>
          <w:color w:val="000000"/>
        </w:rPr>
        <w:t xml:space="preserve">     </w:t>
      </w:r>
      <w:r w:rsidR="00BF6484">
        <w:rPr>
          <w:color w:val="000000"/>
          <w:bdr w:val="none" w:sz="0" w:space="0" w:color="auto" w:frame="1"/>
          <w:lang w:val="kk-KZ"/>
        </w:rPr>
        <w:t>Акцент необходимо делать</w:t>
      </w:r>
      <w:r w:rsidR="00BF6484" w:rsidRPr="00652805">
        <w:rPr>
          <w:color w:val="000000"/>
          <w:bdr w:val="none" w:sz="0" w:space="0" w:color="auto" w:frame="1"/>
          <w:lang w:val="kk-KZ"/>
        </w:rPr>
        <w:t xml:space="preserve"> не на полученные знания, а на процесс их применения</w:t>
      </w:r>
      <w:r w:rsidR="00BF6484">
        <w:rPr>
          <w:color w:val="000000"/>
          <w:bdr w:val="none" w:sz="0" w:space="0" w:color="auto" w:frame="1"/>
          <w:lang w:val="kk-KZ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   </w:t>
      </w:r>
      <w:r w:rsidR="009E73E3">
        <w:rPr>
          <w:color w:val="000000"/>
        </w:rPr>
        <w:t xml:space="preserve">                 </w:t>
      </w:r>
      <w:r w:rsidR="00BF6484">
        <w:rPr>
          <w:color w:val="000000"/>
        </w:rPr>
        <w:t xml:space="preserve">   </w:t>
      </w:r>
      <w:r w:rsidR="00692351" w:rsidRPr="00652805">
        <w:rPr>
          <w:color w:val="000000"/>
        </w:rPr>
        <w:t>В целом уровень казахстанского среднего общего образования должен соответствовать задачам развития государства и обеспечивать его конкурентоспособность в современном мире.</w:t>
      </w:r>
      <w:r w:rsidR="009E73E3" w:rsidRPr="009E73E3">
        <w:rPr>
          <w:rFonts w:ascii="OpenSans" w:hAnsi="OpenSans"/>
          <w:i/>
          <w:iCs/>
          <w:color w:val="000000"/>
          <w:sz w:val="21"/>
          <w:szCs w:val="21"/>
        </w:rPr>
        <w:t xml:space="preserve"> </w:t>
      </w:r>
    </w:p>
    <w:p w:rsidR="00692351" w:rsidRPr="00692351" w:rsidRDefault="00692351" w:rsidP="00692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0EF" w:rsidRDefault="007310EF" w:rsidP="007310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8B0" w:rsidRPr="00652805" w:rsidRDefault="004738B0" w:rsidP="007310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D4" w:rsidRPr="007310EF" w:rsidRDefault="002357D4" w:rsidP="001F0E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1F0EB2" w:rsidRPr="00652805" w:rsidRDefault="001F0EB2" w:rsidP="002357D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F58" w:rsidRPr="007310EF" w:rsidRDefault="00524F58" w:rsidP="00524F58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524F58" w:rsidRPr="007310EF" w:rsidRDefault="00524F58" w:rsidP="00EE252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F58" w:rsidRPr="00652805" w:rsidRDefault="00524F58" w:rsidP="00EE252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528" w:rsidRPr="00EE2528" w:rsidRDefault="00EE2528" w:rsidP="00EE2528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2528" w:rsidRPr="00652805" w:rsidRDefault="00EE2528" w:rsidP="00EE2528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</w:p>
    <w:p w:rsidR="00EE2528" w:rsidRPr="00652805" w:rsidRDefault="00EE2528" w:rsidP="00EE25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sectPr w:rsidR="00EE2528" w:rsidRPr="00652805" w:rsidSect="00EE252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93245"/>
    <w:multiLevelType w:val="multilevel"/>
    <w:tmpl w:val="ECBE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0EB7"/>
    <w:rsid w:val="000E1A6B"/>
    <w:rsid w:val="0019535A"/>
    <w:rsid w:val="001F0EB2"/>
    <w:rsid w:val="002357D4"/>
    <w:rsid w:val="00314FB4"/>
    <w:rsid w:val="00394B33"/>
    <w:rsid w:val="003B0EB7"/>
    <w:rsid w:val="003B6B71"/>
    <w:rsid w:val="004738B0"/>
    <w:rsid w:val="00520779"/>
    <w:rsid w:val="00524F58"/>
    <w:rsid w:val="00692351"/>
    <w:rsid w:val="006F6D66"/>
    <w:rsid w:val="007310EF"/>
    <w:rsid w:val="00746420"/>
    <w:rsid w:val="00776947"/>
    <w:rsid w:val="00866859"/>
    <w:rsid w:val="008940CC"/>
    <w:rsid w:val="008B38C4"/>
    <w:rsid w:val="00944ECA"/>
    <w:rsid w:val="009E73E3"/>
    <w:rsid w:val="00A42BC4"/>
    <w:rsid w:val="00A92462"/>
    <w:rsid w:val="00B17563"/>
    <w:rsid w:val="00B22E8C"/>
    <w:rsid w:val="00B92A77"/>
    <w:rsid w:val="00BF6484"/>
    <w:rsid w:val="00D55DC0"/>
    <w:rsid w:val="00EE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E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2017-12-12T19:49:00Z</dcterms:created>
  <dcterms:modified xsi:type="dcterms:W3CDTF">2017-12-12T19:49:00Z</dcterms:modified>
</cp:coreProperties>
</file>